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0214443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43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43B" w14:textId="77777777" w:rsidR="00D618BD" w:rsidRPr="00D618BD" w:rsidRDefault="00421335" w:rsidP="001B4D59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B4D59">
              <w:rPr>
                <w:b/>
              </w:rPr>
              <w:t>196</w:t>
            </w:r>
          </w:p>
        </w:tc>
      </w:tr>
      <w:tr w:rsidR="00D618BD" w:rsidRPr="00D618BD" w14:paraId="0214443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43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43E" w14:textId="77777777" w:rsidR="00D618BD" w:rsidRPr="00D618BD" w:rsidRDefault="00A13A0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A13A05">
              <w:rPr>
                <w:b/>
              </w:rPr>
              <w:t>2326152</w:t>
            </w:r>
          </w:p>
        </w:tc>
      </w:tr>
    </w:tbl>
    <w:p w14:paraId="02144440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00B6CBF" w14:textId="77777777" w:rsidR="006B48A5" w:rsidRDefault="006B48A5" w:rsidP="006B48A5">
      <w:pPr>
        <w:spacing w:line="276" w:lineRule="auto"/>
        <w:ind w:right="-1"/>
        <w:jc w:val="right"/>
      </w:pPr>
      <w:r>
        <w:t>Первый заместитель директора –</w:t>
      </w:r>
    </w:p>
    <w:p w14:paraId="4157A32B" w14:textId="77777777" w:rsidR="006B48A5" w:rsidRDefault="006B48A5" w:rsidP="006B48A5">
      <w:pPr>
        <w:spacing w:line="276" w:lineRule="auto"/>
        <w:ind w:right="-1"/>
        <w:jc w:val="right"/>
      </w:pPr>
      <w:r>
        <w:t>Главный инженер филиала</w:t>
      </w:r>
    </w:p>
    <w:p w14:paraId="5A1B82E9" w14:textId="77777777" w:rsidR="006B48A5" w:rsidRPr="00D618BD" w:rsidRDefault="006B48A5" w:rsidP="006B48A5">
      <w:pPr>
        <w:spacing w:line="276" w:lineRule="auto"/>
        <w:ind w:right="-1"/>
        <w:jc w:val="right"/>
      </w:pPr>
      <w:r>
        <w:t>ПАО «МРСК Центра» - «Воронежэнерго»</w:t>
      </w:r>
    </w:p>
    <w:p w14:paraId="6C79F9C3" w14:textId="77777777" w:rsidR="006B48A5" w:rsidRPr="00D618BD" w:rsidRDefault="006B48A5" w:rsidP="006B48A5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 /</w:t>
      </w:r>
      <w:r>
        <w:t>В.А. Антонов</w:t>
      </w:r>
      <w:r w:rsidRPr="00D618BD">
        <w:t xml:space="preserve"> </w:t>
      </w:r>
    </w:p>
    <w:p w14:paraId="1E6F94DE" w14:textId="77777777" w:rsidR="006B48A5" w:rsidRPr="00D618BD" w:rsidRDefault="006B48A5" w:rsidP="006B48A5">
      <w:pPr>
        <w:spacing w:line="276" w:lineRule="auto"/>
        <w:ind w:right="-2"/>
        <w:jc w:val="right"/>
        <w:rPr>
          <w:caps/>
        </w:rPr>
      </w:pPr>
      <w:r>
        <w:t>“_____</w:t>
      </w:r>
      <w:r w:rsidRPr="00D618BD">
        <w:t>” ____________</w:t>
      </w:r>
      <w:r>
        <w:t xml:space="preserve"> 20__</w:t>
      </w:r>
      <w:r w:rsidRPr="00D618BD">
        <w:t xml:space="preserve"> г.</w:t>
      </w:r>
    </w:p>
    <w:p w14:paraId="02144446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0214444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0214444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02144449" w14:textId="46C4F4FD" w:rsidR="00A13A05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A0B6E">
        <w:rPr>
          <w:b/>
        </w:rPr>
        <w:t>светодиодных</w:t>
      </w:r>
      <w:r w:rsidR="009A0B6E">
        <w:rPr>
          <w:b/>
        </w:rPr>
        <w:t xml:space="preserve"> </w:t>
      </w:r>
      <w:r w:rsidR="00B76519">
        <w:rPr>
          <w:b/>
        </w:rPr>
        <w:t>прожекторов</w:t>
      </w:r>
      <w:r w:rsidR="00B76519" w:rsidRPr="00B76519">
        <w:rPr>
          <w:b/>
        </w:rPr>
        <w:t xml:space="preserve"> </w:t>
      </w:r>
      <w:r w:rsidR="009A0B6E">
        <w:rPr>
          <w:b/>
        </w:rPr>
        <w:t xml:space="preserve">мощностью </w:t>
      </w:r>
      <w:r w:rsidR="009A0B6E">
        <w:rPr>
          <w:b/>
        </w:rPr>
        <w:t>1</w:t>
      </w:r>
      <w:r w:rsidR="009A0B6E">
        <w:rPr>
          <w:b/>
        </w:rPr>
        <w:t>0 Вт</w:t>
      </w:r>
    </w:p>
    <w:p w14:paraId="0214444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0214444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0214444C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0214444D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2"/>
        <w:gridCol w:w="8438"/>
      </w:tblGrid>
      <w:tr w:rsidR="00001EB6" w:rsidRPr="00833833" w14:paraId="02144450" w14:textId="77777777" w:rsidTr="00726AFA">
        <w:trPr>
          <w:trHeight w:val="315"/>
          <w:tblHeader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4E" w14:textId="77777777" w:rsidR="00001EB6" w:rsidRPr="00A13A05" w:rsidRDefault="00001EB6" w:rsidP="00D73987">
            <w:pPr>
              <w:jc w:val="center"/>
              <w:rPr>
                <w:b/>
                <w:color w:val="000000"/>
              </w:rPr>
            </w:pPr>
            <w:r w:rsidRPr="00A13A05">
              <w:rPr>
                <w:b/>
                <w:color w:val="000000"/>
              </w:rPr>
              <w:t>Наименование</w:t>
            </w: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4F" w14:textId="77777777" w:rsidR="00001EB6" w:rsidRPr="00A13A05" w:rsidRDefault="00001EB6" w:rsidP="00D73987">
            <w:pPr>
              <w:jc w:val="center"/>
              <w:rPr>
                <w:b/>
                <w:color w:val="000000"/>
              </w:rPr>
            </w:pPr>
            <w:r w:rsidRPr="00A13A05">
              <w:rPr>
                <w:b/>
                <w:color w:val="000000"/>
              </w:rPr>
              <w:t>Технические требования и характеристики</w:t>
            </w:r>
          </w:p>
        </w:tc>
      </w:tr>
      <w:tr w:rsidR="009A0B6E" w:rsidRPr="00833833" w14:paraId="02144454" w14:textId="77777777" w:rsidTr="009A0B6E">
        <w:trPr>
          <w:trHeight w:val="315"/>
        </w:trPr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51" w14:textId="3E80605E" w:rsidR="009A0B6E" w:rsidRPr="007D2B1A" w:rsidRDefault="009A0B6E" w:rsidP="009A0B6E">
            <w:pPr>
              <w:jc w:val="center"/>
              <w:rPr>
                <w:color w:val="000000"/>
              </w:rPr>
            </w:pPr>
            <w:r w:rsidRPr="00A13A05">
              <w:rPr>
                <w:color w:val="000000"/>
              </w:rPr>
              <w:t xml:space="preserve">Прожектор </w:t>
            </w:r>
            <w:r>
              <w:rPr>
                <w:color w:val="000000"/>
              </w:rPr>
              <w:t>светодиодный мощностью 10 Вт</w:t>
            </w: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44452" w14:textId="290C4231" w:rsidR="009A0B6E" w:rsidRDefault="009A0B6E" w:rsidP="009A0B6E">
            <w:r w:rsidRPr="00941858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 xml:space="preserve">– </w:t>
            </w:r>
            <w:r>
              <w:t>для наружного освещения</w:t>
            </w:r>
          </w:p>
        </w:tc>
      </w:tr>
      <w:tr w:rsidR="009A0B6E" w:rsidRPr="00833833" w14:paraId="02144458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55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44456" w14:textId="1653E9A8" w:rsidR="009A0B6E" w:rsidRDefault="009A0B6E" w:rsidP="009A0B6E"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 светильника</w:t>
            </w:r>
            <w:r w:rsidRPr="00941858">
              <w:rPr>
                <w:color w:val="000000"/>
              </w:rPr>
              <w:t xml:space="preserve">, Вт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10</w:t>
            </w:r>
          </w:p>
        </w:tc>
      </w:tr>
      <w:tr w:rsidR="009A0B6E" w:rsidRPr="00833833" w14:paraId="0214445C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59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4445A" w14:textId="55137C6C" w:rsidR="009A0B6E" w:rsidRDefault="009A0B6E" w:rsidP="009A0B6E">
            <w:r w:rsidRPr="00941858">
              <w:rPr>
                <w:color w:val="000000"/>
              </w:rPr>
              <w:t>Напряжение</w:t>
            </w:r>
            <w:r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>
              <w:rPr>
                <w:color w:val="000000"/>
              </w:rPr>
              <w:t xml:space="preserve"> (50Гц)</w:t>
            </w:r>
          </w:p>
        </w:tc>
      </w:tr>
      <w:tr w:rsidR="009A0B6E" w:rsidRPr="00833833" w14:paraId="02144460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5D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4445E" w14:textId="78935702" w:rsidR="009A0B6E" w:rsidRDefault="009A0B6E" w:rsidP="009A0B6E">
            <w:r>
              <w:rPr>
                <w:color w:val="000000"/>
              </w:rPr>
              <w:t xml:space="preserve">Коэффициент мощности – </w:t>
            </w:r>
            <w:r w:rsidRPr="008701F9">
              <w:rPr>
                <w:color w:val="000000"/>
              </w:rPr>
              <w:t>≥</w:t>
            </w:r>
            <w:r>
              <w:rPr>
                <w:color w:val="000000"/>
              </w:rPr>
              <w:t xml:space="preserve"> 0,95</w:t>
            </w:r>
          </w:p>
        </w:tc>
      </w:tr>
      <w:tr w:rsidR="009A0B6E" w:rsidRPr="00833833" w14:paraId="02144464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61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44462" w14:textId="6B90A19C" w:rsidR="009A0B6E" w:rsidRDefault="009A0B6E" w:rsidP="009A0B6E">
            <w:r>
              <w:rPr>
                <w:color w:val="000000"/>
              </w:rPr>
              <w:t xml:space="preserve">Цветовая температура, К – </w:t>
            </w:r>
            <w:r>
              <w:rPr>
                <w:color w:val="000000"/>
              </w:rPr>
              <w:t>6</w:t>
            </w:r>
            <w:r>
              <w:rPr>
                <w:color w:val="000000"/>
              </w:rPr>
              <w:t>000-</w:t>
            </w:r>
            <w:r>
              <w:rPr>
                <w:color w:val="000000"/>
              </w:rPr>
              <w:t>7</w:t>
            </w:r>
            <w:r>
              <w:rPr>
                <w:color w:val="000000"/>
              </w:rPr>
              <w:t>000</w:t>
            </w:r>
          </w:p>
        </w:tc>
      </w:tr>
      <w:tr w:rsidR="009A0B6E" w:rsidRPr="00833833" w14:paraId="02144468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65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66" w14:textId="4EFBF9B8" w:rsidR="009A0B6E" w:rsidRDefault="009A0B6E" w:rsidP="009A0B6E">
            <w:r>
              <w:rPr>
                <w:color w:val="000000"/>
              </w:rPr>
              <w:t>Тип светильника – светодиодный</w:t>
            </w:r>
          </w:p>
        </w:tc>
      </w:tr>
      <w:tr w:rsidR="009A0B6E" w:rsidRPr="00833833" w14:paraId="0214446C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69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6A" w14:textId="27F4A04B" w:rsidR="009A0B6E" w:rsidRDefault="009A0B6E" w:rsidP="009A0B6E">
            <w:r>
              <w:rPr>
                <w:color w:val="000000"/>
              </w:rPr>
              <w:t xml:space="preserve">Световой поток, </w:t>
            </w:r>
            <w:bookmarkStart w:id="0" w:name="_GoBack"/>
            <w:bookmarkEnd w:id="0"/>
            <w:r>
              <w:rPr>
                <w:color w:val="000000"/>
              </w:rPr>
              <w:t xml:space="preserve">не менее, Лм – </w:t>
            </w:r>
            <w:r>
              <w:rPr>
                <w:color w:val="000000"/>
              </w:rPr>
              <w:t>850</w:t>
            </w:r>
          </w:p>
        </w:tc>
      </w:tr>
      <w:tr w:rsidR="009A0B6E" w:rsidRPr="00833833" w14:paraId="02144470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6D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6E" w14:textId="5EF07E39" w:rsidR="009A0B6E" w:rsidRDefault="009A0B6E" w:rsidP="009A0B6E">
            <w:r>
              <w:rPr>
                <w:color w:val="000000"/>
              </w:rPr>
              <w:t xml:space="preserve">Климатическое исполнение – </w:t>
            </w:r>
            <w:r>
              <w:rPr>
                <w:color w:val="000000"/>
              </w:rPr>
              <w:t>У</w:t>
            </w:r>
            <w:r w:rsidRPr="00DE47D6">
              <w:rPr>
                <w:color w:val="000000"/>
              </w:rPr>
              <w:t>1</w:t>
            </w:r>
          </w:p>
        </w:tc>
      </w:tr>
      <w:tr w:rsidR="009A0B6E" w:rsidRPr="00833833" w14:paraId="02144478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4475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76" w14:textId="3C18E62F" w:rsidR="009A0B6E" w:rsidRDefault="009A0B6E" w:rsidP="009A0B6E"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6</w:t>
            </w:r>
            <w:r>
              <w:rPr>
                <w:color w:val="000000"/>
              </w:rPr>
              <w:t>5</w:t>
            </w:r>
          </w:p>
        </w:tc>
      </w:tr>
      <w:tr w:rsidR="009A0B6E" w:rsidRPr="00833833" w14:paraId="0214447C" w14:textId="77777777" w:rsidTr="009A0B6E">
        <w:trPr>
          <w:trHeight w:val="315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79" w14:textId="77777777" w:rsidR="009A0B6E" w:rsidRPr="007D2B1A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7A" w14:textId="0266C3F6" w:rsidR="009A0B6E" w:rsidRDefault="009A0B6E" w:rsidP="009A0B6E">
            <w:r>
              <w:rPr>
                <w:color w:val="000000"/>
              </w:rPr>
              <w:t xml:space="preserve">Габариты, мм – </w:t>
            </w:r>
            <w:r>
              <w:rPr>
                <w:color w:val="000000"/>
              </w:rPr>
              <w:t>90-110</w:t>
            </w:r>
            <w:r w:rsidRPr="00DE47D6">
              <w:rPr>
                <w:color w:val="000000"/>
              </w:rPr>
              <w:t>х</w:t>
            </w:r>
            <w:r>
              <w:rPr>
                <w:color w:val="000000"/>
              </w:rPr>
              <w:t>90-110</w:t>
            </w:r>
            <w:r w:rsidRPr="00DE47D6">
              <w:rPr>
                <w:color w:val="000000"/>
              </w:rPr>
              <w:t>х</w:t>
            </w:r>
            <w:r>
              <w:rPr>
                <w:color w:val="000000"/>
              </w:rPr>
              <w:t>20-40</w:t>
            </w:r>
          </w:p>
        </w:tc>
      </w:tr>
      <w:tr w:rsidR="009A0B6E" w:rsidRPr="00833833" w14:paraId="02144480" w14:textId="77777777" w:rsidTr="009A0B6E">
        <w:trPr>
          <w:trHeight w:val="64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7D" w14:textId="77777777" w:rsidR="009A0B6E" w:rsidRPr="00833833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447E" w14:textId="3E667AD4" w:rsidR="009A0B6E" w:rsidRDefault="009A0B6E" w:rsidP="009A0B6E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>
              <w:rPr>
                <w:color w:val="000000"/>
              </w:rPr>
              <w:t>0,3</w:t>
            </w:r>
          </w:p>
        </w:tc>
      </w:tr>
      <w:tr w:rsidR="009A0B6E" w:rsidRPr="00833833" w14:paraId="65C440B4" w14:textId="77777777" w:rsidTr="009A0B6E">
        <w:trPr>
          <w:trHeight w:val="88"/>
        </w:trPr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2DAF" w14:textId="77777777" w:rsidR="009A0B6E" w:rsidRPr="00833833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8776" w14:textId="78E6CA38" w:rsidR="009A0B6E" w:rsidRPr="00C54543" w:rsidRDefault="009A0B6E" w:rsidP="009A0B6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24 мес</w:t>
            </w:r>
            <w:r w:rsidRPr="00C54543">
              <w:rPr>
                <w:color w:val="000000"/>
              </w:rPr>
              <w:t>.</w:t>
            </w:r>
          </w:p>
        </w:tc>
      </w:tr>
      <w:tr w:rsidR="009A0B6E" w:rsidRPr="00833833" w14:paraId="1A29E70D" w14:textId="77777777" w:rsidTr="009A0B6E">
        <w:trPr>
          <w:trHeight w:val="175"/>
        </w:trPr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C953" w14:textId="77777777" w:rsidR="009A0B6E" w:rsidRPr="00833833" w:rsidRDefault="009A0B6E" w:rsidP="009A0B6E">
            <w:pPr>
              <w:jc w:val="center"/>
              <w:rPr>
                <w:color w:val="000000"/>
              </w:rPr>
            </w:pPr>
          </w:p>
        </w:tc>
        <w:tc>
          <w:tcPr>
            <w:tcW w:w="8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74AE" w14:textId="48E8B8D5" w:rsidR="009A0B6E" w:rsidRPr="00C54543" w:rsidRDefault="009A0B6E" w:rsidP="009A0B6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более 50 000 ч</w:t>
            </w:r>
            <w:r w:rsidRPr="00C54543">
              <w:rPr>
                <w:color w:val="000000"/>
              </w:rPr>
              <w:t>.</w:t>
            </w:r>
          </w:p>
        </w:tc>
      </w:tr>
    </w:tbl>
    <w:p w14:paraId="02144481" w14:textId="77777777"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14:paraId="0214448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02144483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02144484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02144485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2144486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144487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214448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0214448C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214448D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C4D15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214448E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0214448F" w14:textId="77777777" w:rsidR="00124A2E" w:rsidRDefault="003E72C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124A2E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124A2E">
        <w:rPr>
          <w:sz w:val="24"/>
          <w:szCs w:val="24"/>
        </w:rPr>
        <w:t> «</w:t>
      </w:r>
      <w:hyperlink r:id="rId12" w:history="1">
        <w:r w:rsidR="00124A2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24A2E">
        <w:rPr>
          <w:sz w:val="24"/>
          <w:szCs w:val="24"/>
        </w:rPr>
        <w:t>»;</w:t>
      </w:r>
    </w:p>
    <w:p w14:paraId="02144490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14:paraId="02144491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14:paraId="02144492" w14:textId="77777777" w:rsidR="00124A2E" w:rsidRDefault="003E72C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3" w:history="1">
        <w:r w:rsidR="00124A2E">
          <w:rPr>
            <w:rStyle w:val="a5"/>
            <w:color w:val="auto"/>
            <w:sz w:val="24"/>
            <w:szCs w:val="24"/>
            <w:u w:val="none"/>
          </w:rPr>
          <w:t>ГОСТ Р МЭК 598-2-5-97</w:t>
        </w:r>
      </w:hyperlink>
      <w:r w:rsidR="00124A2E">
        <w:rPr>
          <w:sz w:val="24"/>
          <w:szCs w:val="24"/>
        </w:rPr>
        <w:t> «</w:t>
      </w:r>
      <w:hyperlink r:id="rId14" w:history="1">
        <w:r w:rsidR="00124A2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5. Прожекторы заливающего света</w:t>
        </w:r>
      </w:hyperlink>
      <w:r w:rsidR="00124A2E">
        <w:rPr>
          <w:sz w:val="24"/>
          <w:szCs w:val="24"/>
        </w:rPr>
        <w:t>»;</w:t>
      </w:r>
    </w:p>
    <w:p w14:paraId="02144493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Р 51136-2008 «Стекла защитные многослойные. Общие технические условия»;</w:t>
      </w:r>
    </w:p>
    <w:p w14:paraId="02144494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14:paraId="02144495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02144496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02144497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02144498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02144499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0214449A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14449B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14449C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0214449D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0214449E" w14:textId="77777777" w:rsidR="00124A2E" w:rsidRDefault="00124A2E" w:rsidP="00124A2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5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0214449F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021444A0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0D624A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021444A1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021444A2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021444A3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D624A" w:rsidRPr="00297441">
        <w:t>должна быть не менее указанной в п.1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</w:t>
      </w:r>
      <w:r w:rsidR="00830CE0" w:rsidRPr="00D618BD">
        <w:rPr>
          <w:bCs/>
        </w:rPr>
        <w:lastRenderedPageBreak/>
        <w:t xml:space="preserve">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021444A4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021444A5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1444A6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021444A7" w14:textId="77777777" w:rsidR="00B80874" w:rsidRPr="00B80874" w:rsidRDefault="000D624A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021444A8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021444A9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021444AA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21444A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021444AC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021444AD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021444AE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021444A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021444B0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021444B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021444B2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021444B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21444B4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1444B5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021444B6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C4D15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021444B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1444B8" w14:textId="6422DB56" w:rsidR="00830CE0" w:rsidRDefault="00830CE0" w:rsidP="00D618BD">
      <w:pPr>
        <w:spacing w:line="276" w:lineRule="auto"/>
      </w:pPr>
    </w:p>
    <w:p w14:paraId="284551A1" w14:textId="065949BC" w:rsidR="009A0B6E" w:rsidRDefault="009A0B6E" w:rsidP="00D618BD">
      <w:pPr>
        <w:spacing w:line="276" w:lineRule="auto"/>
      </w:pPr>
    </w:p>
    <w:p w14:paraId="2A6E6646" w14:textId="68564F03" w:rsidR="009A0B6E" w:rsidRDefault="009A0B6E" w:rsidP="00D618BD">
      <w:pPr>
        <w:spacing w:line="276" w:lineRule="auto"/>
      </w:pPr>
    </w:p>
    <w:p w14:paraId="52222026" w14:textId="02382787" w:rsidR="009A0B6E" w:rsidRDefault="009A0B6E" w:rsidP="00D618BD">
      <w:pPr>
        <w:spacing w:line="276" w:lineRule="auto"/>
      </w:pPr>
    </w:p>
    <w:p w14:paraId="3F5111BA" w14:textId="77777777" w:rsidR="009A0B6E" w:rsidRDefault="009A0B6E" w:rsidP="00D618BD">
      <w:pPr>
        <w:spacing w:line="276" w:lineRule="auto"/>
      </w:pPr>
    </w:p>
    <w:p w14:paraId="56EA26A4" w14:textId="6FD93E7D" w:rsidR="006B48A5" w:rsidRDefault="006B48A5" w:rsidP="00D618BD">
      <w:pPr>
        <w:spacing w:line="276" w:lineRule="auto"/>
      </w:pPr>
    </w:p>
    <w:p w14:paraId="7C3F243D" w14:textId="77777777" w:rsidR="006B48A5" w:rsidRDefault="006B48A5" w:rsidP="00D618BD">
      <w:pPr>
        <w:spacing w:line="276" w:lineRule="auto"/>
      </w:pPr>
    </w:p>
    <w:p w14:paraId="021444B9" w14:textId="77777777" w:rsidR="006C4BAF" w:rsidRPr="00D618BD" w:rsidRDefault="006C4BAF" w:rsidP="00D618BD">
      <w:pPr>
        <w:spacing w:line="276" w:lineRule="auto"/>
      </w:pPr>
    </w:p>
    <w:p w14:paraId="1E470CF8" w14:textId="77777777" w:rsidR="006B48A5" w:rsidRDefault="006B48A5" w:rsidP="006B48A5">
      <w:pPr>
        <w:spacing w:line="276" w:lineRule="auto"/>
      </w:pPr>
      <w:r>
        <w:t>Ведущий инженер управления энергосбережения</w:t>
      </w:r>
    </w:p>
    <w:p w14:paraId="26C94988" w14:textId="77777777" w:rsidR="006B48A5" w:rsidRPr="0083411E" w:rsidRDefault="006B48A5" w:rsidP="006B48A5">
      <w:pPr>
        <w:spacing w:line="276" w:lineRule="auto"/>
      </w:pPr>
      <w:r>
        <w:t>и повышение энергоэффективности                                                                         С.Е. Понаморев</w:t>
      </w:r>
    </w:p>
    <w:p w14:paraId="1316AC2B" w14:textId="77777777" w:rsidR="006B48A5" w:rsidRPr="00036564" w:rsidRDefault="006B48A5" w:rsidP="006B48A5">
      <w:pPr>
        <w:spacing w:line="276" w:lineRule="auto"/>
      </w:pPr>
    </w:p>
    <w:p w14:paraId="021444BD" w14:textId="77777777" w:rsidR="00194FDA" w:rsidRPr="00D618BD" w:rsidRDefault="00194FDA" w:rsidP="006B48A5">
      <w:pPr>
        <w:spacing w:line="276" w:lineRule="auto"/>
        <w:rPr>
          <w:b/>
        </w:rPr>
      </w:pPr>
    </w:p>
    <w:sectPr w:rsidR="00194FDA" w:rsidRPr="00D618BD" w:rsidSect="00BF347F"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8CDE2" w14:textId="77777777" w:rsidR="003E72CE" w:rsidRDefault="003E72CE">
      <w:r>
        <w:separator/>
      </w:r>
    </w:p>
  </w:endnote>
  <w:endnote w:type="continuationSeparator" w:id="0">
    <w:p w14:paraId="4E629A4F" w14:textId="77777777" w:rsidR="003E72CE" w:rsidRDefault="003E7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444C3" w14:textId="77777777" w:rsidR="002850CD" w:rsidRDefault="002850CD">
    <w:pPr>
      <w:pStyle w:val="a8"/>
    </w:pPr>
    <w:r>
      <w:t>[Введите текст]</w:t>
    </w:r>
  </w:p>
  <w:p w14:paraId="021444C4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828DC" w14:textId="77777777" w:rsidR="003E72CE" w:rsidRDefault="003E72CE">
      <w:r>
        <w:separator/>
      </w:r>
    </w:p>
  </w:footnote>
  <w:footnote w:type="continuationSeparator" w:id="0">
    <w:p w14:paraId="66423815" w14:textId="77777777" w:rsidR="003E72CE" w:rsidRDefault="003E7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68BE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624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2E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4D59"/>
    <w:rsid w:val="001B7109"/>
    <w:rsid w:val="001C09C0"/>
    <w:rsid w:val="001C2CFD"/>
    <w:rsid w:val="001C4698"/>
    <w:rsid w:val="001C557E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3D21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E72CE"/>
    <w:rsid w:val="003F2B28"/>
    <w:rsid w:val="003F6121"/>
    <w:rsid w:val="003F6A9D"/>
    <w:rsid w:val="00400B9A"/>
    <w:rsid w:val="0040407C"/>
    <w:rsid w:val="00405901"/>
    <w:rsid w:val="00410C20"/>
    <w:rsid w:val="004119DD"/>
    <w:rsid w:val="00415964"/>
    <w:rsid w:val="00421335"/>
    <w:rsid w:val="00421F6D"/>
    <w:rsid w:val="00422D21"/>
    <w:rsid w:val="004233F7"/>
    <w:rsid w:val="004251D2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96A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48A5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6AFA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2B1A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9D1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0B6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3A05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A39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26C2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1E66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76519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4D15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87EA5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0027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3E52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4443A"/>
  <w15:docId w15:val="{901C9CAF-69FE-4255-ACE1-7D82DD79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8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15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28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83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88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460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598-2-5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598-2-1-9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gostexpert.ru/gost/gost-12.3.009-76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gostexpert.ru/gost/gost-598-2-5-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0ED36B-96DF-4E90-99A6-C5B4E16DA4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A2C536E-7AFD-40C1-8BCE-4E9960083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Понаморев Сергей Егорович</cp:lastModifiedBy>
  <cp:revision>5</cp:revision>
  <cp:lastPrinted>2009-10-15T06:49:00Z</cp:lastPrinted>
  <dcterms:created xsi:type="dcterms:W3CDTF">2019-06-20T13:27:00Z</dcterms:created>
  <dcterms:modified xsi:type="dcterms:W3CDTF">2019-09-24T12:03:00Z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